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978E">
      <w:pPr>
        <w:widowControl/>
        <w:shd w:val="clear" w:color="auto" w:fill="FFFFFF"/>
        <w:spacing w:line="360" w:lineRule="auto"/>
        <w:ind w:firstLine="0" w:firstLineChars="0"/>
        <w:jc w:val="left"/>
        <w:outlineLvl w:val="0"/>
        <w:rPr>
          <w:rFonts w:hint="eastAsia" w:ascii="黑体" w:hAnsi="黑体" w:eastAsia="黑体" w:cs="宋体"/>
          <w:color w:val="333333"/>
          <w:kern w:val="36"/>
          <w:szCs w:val="32"/>
        </w:rPr>
      </w:pPr>
      <w:r>
        <w:rPr>
          <w:rFonts w:hint="eastAsia" w:ascii="黑体" w:hAnsi="黑体" w:eastAsia="黑体" w:cs="宋体"/>
          <w:color w:val="333333"/>
          <w:kern w:val="36"/>
          <w:szCs w:val="32"/>
        </w:rPr>
        <w:t>附件2</w:t>
      </w:r>
    </w:p>
    <w:p w14:paraId="2B2F045E">
      <w:pPr>
        <w:adjustRightInd w:val="0"/>
        <w:snapToGrid w:val="0"/>
        <w:spacing w:line="570" w:lineRule="exact"/>
        <w:ind w:firstLine="0" w:firstLineChars="0"/>
        <w:jc w:val="center"/>
        <w:rPr>
          <w:rFonts w:hint="eastAsia" w:ascii="方正小标宋简体" w:hAnsi="华文中宋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bCs/>
          <w:color w:val="000000"/>
          <w:kern w:val="0"/>
          <w:sz w:val="36"/>
          <w:szCs w:val="36"/>
        </w:rPr>
        <w:t>河南省矿业协会团体标准制定（修订）项目</w:t>
      </w:r>
    </w:p>
    <w:p w14:paraId="45C765A3">
      <w:pPr>
        <w:adjustRightInd w:val="0"/>
        <w:snapToGrid w:val="0"/>
        <w:spacing w:line="570" w:lineRule="exact"/>
        <w:ind w:firstLine="0" w:firstLineChars="0"/>
        <w:jc w:val="center"/>
        <w:rPr>
          <w:rFonts w:hint="eastAsia" w:ascii="方正小标宋简体" w:hAnsi="华文中宋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bCs/>
          <w:color w:val="000000"/>
          <w:kern w:val="0"/>
          <w:sz w:val="36"/>
          <w:szCs w:val="36"/>
        </w:rPr>
        <w:t>申报表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227"/>
        <w:gridCol w:w="283"/>
        <w:gridCol w:w="2031"/>
        <w:gridCol w:w="1636"/>
      </w:tblGrid>
      <w:tr w14:paraId="0745B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vAlign w:val="center"/>
          </w:tcPr>
          <w:p w14:paraId="0D92EF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6176" w:type="dxa"/>
            <w:gridSpan w:val="4"/>
            <w:vAlign w:val="center"/>
          </w:tcPr>
          <w:p w14:paraId="5903F11D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BED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vAlign w:val="center"/>
          </w:tcPr>
          <w:p w14:paraId="194A3D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制定或修订</w:t>
            </w:r>
          </w:p>
        </w:tc>
        <w:tc>
          <w:tcPr>
            <w:tcW w:w="2510" w:type="dxa"/>
            <w:gridSpan w:val="2"/>
            <w:vAlign w:val="center"/>
          </w:tcPr>
          <w:p w14:paraId="5021122B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制定□    修订□</w:t>
            </w:r>
          </w:p>
        </w:tc>
        <w:tc>
          <w:tcPr>
            <w:tcW w:w="2031" w:type="dxa"/>
            <w:vAlign w:val="center"/>
          </w:tcPr>
          <w:p w14:paraId="1FC2DF5A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spacing w:val="-20"/>
                <w:kern w:val="0"/>
                <w:sz w:val="28"/>
                <w:szCs w:val="28"/>
              </w:rPr>
              <w:t>被修订标准编号</w:t>
            </w:r>
          </w:p>
        </w:tc>
        <w:tc>
          <w:tcPr>
            <w:tcW w:w="1635" w:type="dxa"/>
            <w:vAlign w:val="center"/>
          </w:tcPr>
          <w:p w14:paraId="11FF5079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A6CB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vAlign w:val="center"/>
          </w:tcPr>
          <w:p w14:paraId="575AF1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6176" w:type="dxa"/>
            <w:gridSpan w:val="4"/>
            <w:vAlign w:val="center"/>
          </w:tcPr>
          <w:p w14:paraId="56F61ABD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B5B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vAlign w:val="center"/>
          </w:tcPr>
          <w:p w14:paraId="784AD5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10" w:type="dxa"/>
            <w:gridSpan w:val="2"/>
            <w:vAlign w:val="center"/>
          </w:tcPr>
          <w:p w14:paraId="69E043EF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5B9B10F2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1635" w:type="dxa"/>
            <w:vAlign w:val="center"/>
          </w:tcPr>
          <w:p w14:paraId="66E60E0C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1EA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vAlign w:val="center"/>
          </w:tcPr>
          <w:p w14:paraId="316EFD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主要起草单位</w:t>
            </w:r>
          </w:p>
        </w:tc>
        <w:tc>
          <w:tcPr>
            <w:tcW w:w="6176" w:type="dxa"/>
            <w:gridSpan w:val="4"/>
            <w:vAlign w:val="center"/>
          </w:tcPr>
          <w:p w14:paraId="09F7AFC4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812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vAlign w:val="center"/>
          </w:tcPr>
          <w:p w14:paraId="792B71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参与起草单位</w:t>
            </w:r>
          </w:p>
        </w:tc>
        <w:tc>
          <w:tcPr>
            <w:tcW w:w="6176" w:type="dxa"/>
            <w:gridSpan w:val="4"/>
            <w:vAlign w:val="center"/>
          </w:tcPr>
          <w:p w14:paraId="12A892BE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EC83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vAlign w:val="center"/>
          </w:tcPr>
          <w:p w14:paraId="1F094F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510" w:type="dxa"/>
            <w:gridSpan w:val="2"/>
            <w:vAlign w:val="center"/>
          </w:tcPr>
          <w:p w14:paraId="4338FEE9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7C980336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1635" w:type="dxa"/>
            <w:vAlign w:val="center"/>
          </w:tcPr>
          <w:p w14:paraId="6EC03543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CEC1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084" w:type="dxa"/>
            <w:vAlign w:val="center"/>
          </w:tcPr>
          <w:p w14:paraId="41A2CC4D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制定（修订）标准的目的、意义和必要性</w:t>
            </w:r>
          </w:p>
        </w:tc>
        <w:tc>
          <w:tcPr>
            <w:tcW w:w="6176" w:type="dxa"/>
            <w:gridSpan w:val="4"/>
            <w:vAlign w:val="center"/>
          </w:tcPr>
          <w:p w14:paraId="1D8470E7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3EBA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2084" w:type="dxa"/>
            <w:vAlign w:val="center"/>
          </w:tcPr>
          <w:p w14:paraId="08AD26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拟解决的关键问题</w:t>
            </w:r>
          </w:p>
        </w:tc>
        <w:tc>
          <w:tcPr>
            <w:tcW w:w="6176" w:type="dxa"/>
            <w:gridSpan w:val="4"/>
            <w:vAlign w:val="center"/>
          </w:tcPr>
          <w:p w14:paraId="75BBE276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DEF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084" w:type="dxa"/>
            <w:vAlign w:val="center"/>
          </w:tcPr>
          <w:p w14:paraId="4351DA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工作计划安排</w:t>
            </w:r>
          </w:p>
        </w:tc>
        <w:tc>
          <w:tcPr>
            <w:tcW w:w="6176" w:type="dxa"/>
            <w:gridSpan w:val="4"/>
            <w:vAlign w:val="center"/>
          </w:tcPr>
          <w:p w14:paraId="362984F8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CFD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084" w:type="dxa"/>
            <w:vAlign w:val="center"/>
          </w:tcPr>
          <w:p w14:paraId="10B52A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主要技术内容</w:t>
            </w:r>
          </w:p>
        </w:tc>
        <w:tc>
          <w:tcPr>
            <w:tcW w:w="6176" w:type="dxa"/>
            <w:gridSpan w:val="4"/>
            <w:vAlign w:val="center"/>
          </w:tcPr>
          <w:p w14:paraId="113379AF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CF4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084" w:type="dxa"/>
            <w:vAlign w:val="center"/>
          </w:tcPr>
          <w:p w14:paraId="066812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运行后预计取得的成效</w:t>
            </w:r>
          </w:p>
        </w:tc>
        <w:tc>
          <w:tcPr>
            <w:tcW w:w="6176" w:type="dxa"/>
            <w:gridSpan w:val="4"/>
            <w:vAlign w:val="center"/>
          </w:tcPr>
          <w:p w14:paraId="618E58E2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C5A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084" w:type="dxa"/>
            <w:vAlign w:val="center"/>
          </w:tcPr>
          <w:p w14:paraId="4444C8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与有关法律法规和强制性标准的关系</w:t>
            </w:r>
          </w:p>
        </w:tc>
        <w:tc>
          <w:tcPr>
            <w:tcW w:w="6176" w:type="dxa"/>
            <w:gridSpan w:val="4"/>
            <w:vAlign w:val="center"/>
          </w:tcPr>
          <w:p w14:paraId="1DD61A8F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D8E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084" w:type="dxa"/>
            <w:vAlign w:val="center"/>
          </w:tcPr>
          <w:p w14:paraId="6F47A5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采用国际标准情况</w:t>
            </w:r>
          </w:p>
        </w:tc>
        <w:tc>
          <w:tcPr>
            <w:tcW w:w="6176" w:type="dxa"/>
            <w:gridSpan w:val="4"/>
            <w:vAlign w:val="center"/>
          </w:tcPr>
          <w:p w14:paraId="2A974FB0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29AF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2084" w:type="dxa"/>
            <w:vAlign w:val="center"/>
          </w:tcPr>
          <w:p w14:paraId="60E0EC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项目承担单位的能力和保证措施</w:t>
            </w:r>
          </w:p>
        </w:tc>
        <w:tc>
          <w:tcPr>
            <w:tcW w:w="6176" w:type="dxa"/>
            <w:gridSpan w:val="4"/>
            <w:vAlign w:val="center"/>
          </w:tcPr>
          <w:p w14:paraId="2FED03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（可另行附页）</w:t>
            </w:r>
          </w:p>
        </w:tc>
      </w:tr>
      <w:tr w14:paraId="65ABC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84" w:type="dxa"/>
            <w:vAlign w:val="center"/>
          </w:tcPr>
          <w:p w14:paraId="7F3D8D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经费落实情况</w:t>
            </w:r>
          </w:p>
        </w:tc>
        <w:tc>
          <w:tcPr>
            <w:tcW w:w="6176" w:type="dxa"/>
            <w:gridSpan w:val="4"/>
            <w:vAlign w:val="center"/>
          </w:tcPr>
          <w:p w14:paraId="77612A97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D70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84" w:type="dxa"/>
            <w:vAlign w:val="center"/>
          </w:tcPr>
          <w:p w14:paraId="0A33363D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计划起止时间</w:t>
            </w:r>
          </w:p>
        </w:tc>
        <w:tc>
          <w:tcPr>
            <w:tcW w:w="6176" w:type="dxa"/>
            <w:gridSpan w:val="4"/>
            <w:vAlign w:val="center"/>
          </w:tcPr>
          <w:p w14:paraId="69B48572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从     年    月起至     年    月止</w:t>
            </w:r>
          </w:p>
        </w:tc>
      </w:tr>
      <w:tr w14:paraId="4C6E7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11" w:type="dxa"/>
            <w:gridSpan w:val="2"/>
            <w:vAlign w:val="center"/>
          </w:tcPr>
          <w:p w14:paraId="670487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主要起草单位意见</w:t>
            </w:r>
          </w:p>
        </w:tc>
        <w:tc>
          <w:tcPr>
            <w:tcW w:w="3949" w:type="dxa"/>
            <w:gridSpan w:val="3"/>
            <w:vAlign w:val="center"/>
          </w:tcPr>
          <w:p w14:paraId="33D9FA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协会审查意见</w:t>
            </w:r>
          </w:p>
        </w:tc>
      </w:tr>
      <w:tr w14:paraId="7460C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4311" w:type="dxa"/>
            <w:gridSpan w:val="2"/>
            <w:vAlign w:val="center"/>
          </w:tcPr>
          <w:p w14:paraId="43E3B62B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  <w:p w14:paraId="11D055C2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  <w:p w14:paraId="0076A78E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  <w:p w14:paraId="6306AF47">
            <w:pPr>
              <w:adjustRightInd w:val="0"/>
              <w:snapToGrid w:val="0"/>
              <w:spacing w:line="240" w:lineRule="auto"/>
              <w:ind w:firstLine="2800" w:firstLineChars="1000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（盖公章）</w:t>
            </w:r>
          </w:p>
          <w:p w14:paraId="127F1595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 xml:space="preserve">                  年  月   日</w:t>
            </w:r>
          </w:p>
        </w:tc>
        <w:tc>
          <w:tcPr>
            <w:tcW w:w="3949" w:type="dxa"/>
            <w:gridSpan w:val="3"/>
            <w:vAlign w:val="center"/>
          </w:tcPr>
          <w:p w14:paraId="306BAB74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  <w:p w14:paraId="2D9D4F11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</w:p>
          <w:p w14:paraId="06EF156C">
            <w:pPr>
              <w:adjustRightInd w:val="0"/>
              <w:snapToGrid w:val="0"/>
              <w:spacing w:line="240" w:lineRule="auto"/>
              <w:ind w:firstLine="1960" w:firstLineChars="700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</w:p>
          <w:p w14:paraId="1D158656">
            <w:pPr>
              <w:adjustRightInd w:val="0"/>
              <w:snapToGrid w:val="0"/>
              <w:spacing w:line="240" w:lineRule="auto"/>
              <w:ind w:firstLine="2380" w:firstLineChars="850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>（盖公章）</w:t>
            </w:r>
          </w:p>
          <w:p w14:paraId="5DCF4A43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小标宋简体" w:hAnsi="黑体" w:eastAsia="方正小标宋简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8"/>
                <w:szCs w:val="28"/>
              </w:rPr>
              <w:t xml:space="preserve">              年   月   日</w:t>
            </w:r>
          </w:p>
        </w:tc>
      </w:tr>
      <w:tr w14:paraId="50A08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61" w:type="dxa"/>
            <w:gridSpan w:val="5"/>
            <w:vAlign w:val="center"/>
          </w:tcPr>
          <w:p w14:paraId="40EFF540">
            <w:pPr>
              <w:adjustRightInd w:val="0"/>
              <w:snapToGrid w:val="0"/>
              <w:spacing w:line="57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4"/>
              </w:rPr>
              <w:t>附：团体标准草稿</w:t>
            </w:r>
          </w:p>
        </w:tc>
      </w:tr>
    </w:tbl>
    <w:p w14:paraId="369208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30BE"/>
    <w:rsid w:val="133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2026-07-09T08:05:00Z</dcterms:created>
  <dc:creator>文和</dc:creator>
  <cp:lastModifiedBy>文和</cp:lastModifiedBy>
  <dcterms:modified xsi:type="dcterms:W3CDTF">2026-07-09T08:06:56Z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2BB7B724D913488ABA3A70035FB9A1E2_11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